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9970" w14:textId="77777777" w:rsidR="001A40B2" w:rsidRDefault="00000000">
      <w:pPr>
        <w:pStyle w:val="Bezproreda"/>
        <w:ind w:firstLine="708"/>
      </w:pPr>
      <w:r>
        <w:rPr>
          <w:rStyle w:val="Zadanifontodlomka"/>
          <w:sz w:val="20"/>
          <w:szCs w:val="20"/>
        </w:rPr>
        <w:t>Na temelju članka</w:t>
      </w:r>
      <w:r>
        <w:rPr>
          <w:rStyle w:val="Zadanifontodlomka"/>
          <w:rFonts w:cs="Calibri"/>
          <w:sz w:val="20"/>
          <w:szCs w:val="20"/>
          <w:lang w:eastAsia="hr-HR"/>
        </w:rPr>
        <w:t xml:space="preserve"> 41. Statuta Dječjeg vrtića KOŠUTICA Ferdinandovac (KLASA: 601-02/22-01/45, URBROJ: 2137-15-68-22-4 od 18.srpnja 2022.)</w:t>
      </w:r>
      <w:r>
        <w:rPr>
          <w:rStyle w:val="Zadanifontodlomka"/>
          <w:sz w:val="20"/>
          <w:szCs w:val="20"/>
        </w:rPr>
        <w:t xml:space="preserve">, članka 62. Pravilnika o radu Dječjeg vrtića Košutica Ferdinandovac (KLASA: 601-02/23-01/27, URBROJ: 2137-15-68-23-2 od 4. svibnja 2023.), </w:t>
      </w:r>
      <w:r>
        <w:rPr>
          <w:rStyle w:val="Zadanifontodlomka"/>
          <w:sz w:val="20"/>
        </w:rPr>
        <w:t xml:space="preserve">a uz prethodnu suglasnost Općinskog vijeća Općine Ferdinandovac (KLASA: 601-02/23-01/14, URBROJ: 2137-15-23-2 od 13. studenog 2023.) , Upravno vijeće Dječjeg vrtića Košutica Ferdinandovac na 31. sjednici održanoj 22. studenog 2023. donijelo je </w:t>
      </w:r>
    </w:p>
    <w:p w14:paraId="18F017C2" w14:textId="77777777" w:rsidR="001A40B2" w:rsidRDefault="001A40B2">
      <w:pPr>
        <w:pStyle w:val="Bezproreda"/>
      </w:pPr>
    </w:p>
    <w:p w14:paraId="4DCC3E8C" w14:textId="77777777" w:rsidR="001A40B2" w:rsidRDefault="00000000">
      <w:pPr>
        <w:jc w:val="center"/>
        <w:rPr>
          <w:b/>
          <w:bCs/>
        </w:rPr>
      </w:pPr>
      <w:r>
        <w:rPr>
          <w:b/>
          <w:bCs/>
        </w:rPr>
        <w:t>O D L U K U</w:t>
      </w:r>
    </w:p>
    <w:p w14:paraId="2F886F3B" w14:textId="77777777" w:rsidR="001A40B2" w:rsidRDefault="00000000">
      <w:pPr>
        <w:jc w:val="center"/>
        <w:rPr>
          <w:b/>
          <w:bCs/>
        </w:rPr>
      </w:pPr>
      <w:r>
        <w:rPr>
          <w:b/>
          <w:bCs/>
        </w:rPr>
        <w:t>o utvrđivanju osnovice za obračun plaće zaposlenima u Dječjem vrtiću Košutica Ferdinandovac</w:t>
      </w:r>
    </w:p>
    <w:p w14:paraId="201FF344" w14:textId="77777777" w:rsidR="001A40B2" w:rsidRDefault="001A40B2">
      <w:pPr>
        <w:jc w:val="center"/>
      </w:pPr>
    </w:p>
    <w:p w14:paraId="04C44076" w14:textId="77777777" w:rsidR="001A40B2" w:rsidRDefault="00000000">
      <w:pPr>
        <w:jc w:val="center"/>
        <w:rPr>
          <w:sz w:val="20"/>
        </w:rPr>
      </w:pPr>
      <w:r>
        <w:rPr>
          <w:sz w:val="20"/>
        </w:rPr>
        <w:t>I.</w:t>
      </w:r>
    </w:p>
    <w:p w14:paraId="77E9B0A7" w14:textId="77777777" w:rsidR="001A40B2" w:rsidRDefault="00000000">
      <w:pPr>
        <w:jc w:val="both"/>
        <w:rPr>
          <w:sz w:val="20"/>
        </w:rPr>
      </w:pPr>
      <w:r>
        <w:rPr>
          <w:sz w:val="20"/>
        </w:rPr>
        <w:tab/>
        <w:t>Utvrđuje se osnovica za obračun plaće u Dječjem vrtiću Košutica Ferdinandovac i to u iznosu od 840,00 eura.</w:t>
      </w:r>
    </w:p>
    <w:p w14:paraId="5B2AE2F0" w14:textId="77777777" w:rsidR="001A40B2" w:rsidRDefault="00000000">
      <w:pPr>
        <w:jc w:val="center"/>
        <w:rPr>
          <w:rFonts w:cs="Calibri"/>
          <w:sz w:val="20"/>
        </w:rPr>
      </w:pPr>
      <w:r>
        <w:rPr>
          <w:rFonts w:cs="Calibri"/>
          <w:sz w:val="20"/>
        </w:rPr>
        <w:t>II.</w:t>
      </w:r>
    </w:p>
    <w:p w14:paraId="1750FD29" w14:textId="77777777" w:rsidR="001A40B2" w:rsidRDefault="00000000">
      <w:pPr>
        <w:jc w:val="both"/>
        <w:rPr>
          <w:rFonts w:cs="Calibri"/>
          <w:sz w:val="20"/>
        </w:rPr>
      </w:pPr>
      <w:r>
        <w:rPr>
          <w:rFonts w:cs="Calibri"/>
          <w:sz w:val="20"/>
        </w:rPr>
        <w:tab/>
        <w:t xml:space="preserve">Stupanjem na snagu Ove Odluke stavlja se izvan snage Odluka o utvrđivanju osnovice za obračun plaće zaposlenima u Dječjem vrtiću Košutica Ferdinandovac KLASA: 601-02/22-01/46, URBROJ: 2137-15-68-22-4 od 18. srpnja 2022. </w:t>
      </w:r>
    </w:p>
    <w:p w14:paraId="190CDDEC" w14:textId="77777777" w:rsidR="001A40B2" w:rsidRDefault="00000000">
      <w:pPr>
        <w:jc w:val="center"/>
      </w:pPr>
      <w:r>
        <w:rPr>
          <w:rStyle w:val="Zadanifontodlomka"/>
          <w:sz w:val="20"/>
        </w:rPr>
        <w:t>III.</w:t>
      </w:r>
    </w:p>
    <w:p w14:paraId="1DAA59EA" w14:textId="77777777" w:rsidR="001A40B2" w:rsidRDefault="00000000">
      <w:pPr>
        <w:jc w:val="both"/>
      </w:pPr>
      <w:r>
        <w:rPr>
          <w:rStyle w:val="Zadanifontodlomka"/>
          <w:sz w:val="20"/>
        </w:rPr>
        <w:tab/>
        <w:t xml:space="preserve">Zadužuje se </w:t>
      </w:r>
      <w:r>
        <w:rPr>
          <w:rStyle w:val="Zadanifontodlomka"/>
          <w:rFonts w:cs="Calibri"/>
          <w:sz w:val="20"/>
        </w:rPr>
        <w:t>Jedinstveni upravni odjel  Općine Ferdinandovac da po stupanju na snagu ove Odluke istu primjenjuje pri obračunu plaće zaposlenicima Dječjeg vrtića Košutica Ferdinandovac.</w:t>
      </w:r>
    </w:p>
    <w:p w14:paraId="2B481BCF" w14:textId="77777777" w:rsidR="001A40B2" w:rsidRDefault="00000000">
      <w:pPr>
        <w:jc w:val="center"/>
        <w:rPr>
          <w:rFonts w:cs="Calibri"/>
          <w:sz w:val="20"/>
        </w:rPr>
      </w:pPr>
      <w:r>
        <w:rPr>
          <w:rFonts w:cs="Calibri"/>
          <w:sz w:val="20"/>
        </w:rPr>
        <w:t>IV.</w:t>
      </w:r>
    </w:p>
    <w:p w14:paraId="085F97B7" w14:textId="77777777" w:rsidR="001A40B2" w:rsidRDefault="00000000">
      <w:pPr>
        <w:jc w:val="both"/>
        <w:rPr>
          <w:rFonts w:cs="Calibri"/>
          <w:sz w:val="20"/>
        </w:rPr>
      </w:pPr>
      <w:r>
        <w:rPr>
          <w:rFonts w:cs="Calibri"/>
          <w:sz w:val="20"/>
        </w:rPr>
        <w:tab/>
        <w:t>Ova Odluka stupa na snagu 1. prosinca 2023. godine, a objavit će se na web stranici i oglasnoj ploči Dječjeg vrtića Košutica Ferdinandovac.</w:t>
      </w:r>
    </w:p>
    <w:p w14:paraId="564BEDD8" w14:textId="77777777" w:rsidR="001A40B2" w:rsidRDefault="001A40B2">
      <w:pPr>
        <w:jc w:val="both"/>
        <w:rPr>
          <w:rFonts w:cs="Calibri"/>
          <w:sz w:val="20"/>
        </w:rPr>
      </w:pPr>
    </w:p>
    <w:p w14:paraId="39F0514F" w14:textId="77777777" w:rsidR="001A40B2" w:rsidRDefault="00000000">
      <w:pPr>
        <w:jc w:val="center"/>
        <w:rPr>
          <w:rFonts w:cs="Calibri"/>
          <w:sz w:val="20"/>
        </w:rPr>
      </w:pPr>
      <w:r>
        <w:rPr>
          <w:rFonts w:cs="Calibri"/>
          <w:sz w:val="20"/>
        </w:rPr>
        <w:t>UPRAVNO VIJEĆE DJEČJEG VRTIĆA KOŠUTICA FERDINANDOVAC</w:t>
      </w:r>
    </w:p>
    <w:p w14:paraId="536C155F" w14:textId="77777777" w:rsidR="001A40B2" w:rsidRDefault="001A40B2">
      <w:pPr>
        <w:pStyle w:val="Bezproreda"/>
        <w:rPr>
          <w:sz w:val="20"/>
        </w:rPr>
      </w:pPr>
    </w:p>
    <w:p w14:paraId="747CB6E6" w14:textId="77777777" w:rsidR="001A40B2" w:rsidRDefault="001A40B2">
      <w:pPr>
        <w:pStyle w:val="Bezproreda"/>
        <w:rPr>
          <w:sz w:val="20"/>
        </w:rPr>
      </w:pPr>
    </w:p>
    <w:p w14:paraId="6F818A24" w14:textId="77777777" w:rsidR="001A40B2" w:rsidRDefault="00000000">
      <w:pPr>
        <w:pStyle w:val="Bezproreda"/>
        <w:rPr>
          <w:sz w:val="20"/>
        </w:rPr>
      </w:pPr>
      <w:r>
        <w:rPr>
          <w:sz w:val="20"/>
        </w:rPr>
        <w:t>KLASA: 601-02/23-01/62</w:t>
      </w:r>
    </w:p>
    <w:p w14:paraId="579D7931" w14:textId="77777777" w:rsidR="001A40B2" w:rsidRDefault="00000000">
      <w:pPr>
        <w:pStyle w:val="Bezproreda"/>
        <w:rPr>
          <w:sz w:val="20"/>
        </w:rPr>
      </w:pPr>
      <w:r>
        <w:rPr>
          <w:sz w:val="20"/>
        </w:rPr>
        <w:t>URBROJ: 2137-15-68-23-2</w:t>
      </w:r>
    </w:p>
    <w:p w14:paraId="4F3F3F37" w14:textId="77777777" w:rsidR="001A40B2" w:rsidRDefault="00000000">
      <w:pPr>
        <w:rPr>
          <w:rFonts w:cs="Calibri"/>
          <w:sz w:val="20"/>
        </w:rPr>
      </w:pPr>
      <w:r>
        <w:rPr>
          <w:rFonts w:cs="Calibri"/>
          <w:sz w:val="20"/>
        </w:rPr>
        <w:t xml:space="preserve">Ferdinandovac, 22.studenog 2023. </w:t>
      </w:r>
    </w:p>
    <w:p w14:paraId="486908D5" w14:textId="77777777" w:rsidR="001A40B2" w:rsidRDefault="001A40B2">
      <w:pPr>
        <w:rPr>
          <w:rFonts w:ascii="Arial" w:hAnsi="Arial"/>
          <w:sz w:val="20"/>
        </w:rPr>
      </w:pPr>
    </w:p>
    <w:p w14:paraId="0084A3C8" w14:textId="77777777" w:rsidR="001A40B2" w:rsidRDefault="00000000">
      <w:pPr>
        <w:ind w:left="3600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</w:t>
      </w:r>
    </w:p>
    <w:p w14:paraId="7B8BDF4F" w14:textId="77777777" w:rsidR="001A40B2" w:rsidRDefault="00000000">
      <w:pPr>
        <w:jc w:val="center"/>
      </w:pPr>
      <w:r>
        <w:rPr>
          <w:rStyle w:val="Zadanifontodlomka"/>
          <w:rFonts w:ascii="Arial" w:hAnsi="Arial"/>
          <w:sz w:val="20"/>
        </w:rPr>
        <w:t xml:space="preserve">                                                                                                                     </w:t>
      </w:r>
      <w:r>
        <w:rPr>
          <w:rStyle w:val="Zadanifontodlomka"/>
          <w:rFonts w:cs="Calibri"/>
          <w:sz w:val="20"/>
        </w:rPr>
        <w:t>PREDSJEDNIK :</w:t>
      </w:r>
    </w:p>
    <w:p w14:paraId="4002C79F" w14:textId="77777777" w:rsidR="001A40B2" w:rsidRDefault="00000000">
      <w:pPr>
        <w:rPr>
          <w:rFonts w:cs="Calibri"/>
          <w:b/>
          <w:sz w:val="20"/>
        </w:rPr>
      </w:pPr>
      <w:r>
        <w:rPr>
          <w:rFonts w:cs="Calibri"/>
          <w:b/>
          <w:sz w:val="20"/>
        </w:rPr>
        <w:t xml:space="preserve">                                                                                                                                                               Miroslav Fuček</w:t>
      </w:r>
    </w:p>
    <w:p w14:paraId="45B0EFC2" w14:textId="77777777" w:rsidR="001A40B2" w:rsidRDefault="001A40B2"/>
    <w:p w14:paraId="2FEACCE1" w14:textId="77777777" w:rsidR="001A40B2" w:rsidRDefault="001A40B2"/>
    <w:sectPr w:rsidR="001A40B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51CA" w14:textId="77777777" w:rsidR="00A24ABC" w:rsidRDefault="00A24ABC">
      <w:pPr>
        <w:spacing w:after="0" w:line="240" w:lineRule="auto"/>
      </w:pPr>
      <w:r>
        <w:separator/>
      </w:r>
    </w:p>
  </w:endnote>
  <w:endnote w:type="continuationSeparator" w:id="0">
    <w:p w14:paraId="70148A48" w14:textId="77777777" w:rsidR="00A24ABC" w:rsidRDefault="00A2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DC605" w14:textId="77777777" w:rsidR="00A24ABC" w:rsidRDefault="00A24A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0AAC88" w14:textId="77777777" w:rsidR="00A24ABC" w:rsidRDefault="00A24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40B2"/>
    <w:rsid w:val="001A40B2"/>
    <w:rsid w:val="00A00214"/>
    <w:rsid w:val="00A2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032D"/>
  <w15:docId w15:val="{7E92B4CA-7D94-4094-B120-3547E8D2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Bezproreda">
    <w:name w:val="Bez proreda"/>
    <w:pPr>
      <w:suppressAutoHyphens/>
      <w:spacing w:after="0" w:line="240" w:lineRule="auto"/>
      <w:jc w:val="both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cp:lastPrinted>2023-11-21T10:06:00Z</cp:lastPrinted>
  <dcterms:created xsi:type="dcterms:W3CDTF">2024-01-08T12:03:00Z</dcterms:created>
  <dcterms:modified xsi:type="dcterms:W3CDTF">2024-01-08T12:03:00Z</dcterms:modified>
</cp:coreProperties>
</file>