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6DD5" w14:textId="77777777" w:rsidR="00837F01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482BD709" wp14:editId="54E55FCA">
            <wp:extent cx="1317019" cy="645164"/>
            <wp:effectExtent l="0" t="0" r="0" b="2536"/>
            <wp:docPr id="1142675642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984890" w14:textId="77777777" w:rsidR="00837F01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601-02/23-01/45</w:t>
      </w:r>
    </w:p>
    <w:p w14:paraId="6324A164" w14:textId="77777777" w:rsidR="00837F01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0F505485" w14:textId="77777777" w:rsidR="00837F01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8. rujna 2023.</w:t>
      </w:r>
    </w:p>
    <w:p w14:paraId="17C727F8" w14:textId="77777777" w:rsidR="00837F01" w:rsidRDefault="00837F01">
      <w:pPr>
        <w:spacing w:after="0"/>
        <w:rPr>
          <w:rFonts w:cs="Calibri"/>
          <w:sz w:val="18"/>
          <w:szCs w:val="18"/>
        </w:rPr>
      </w:pPr>
    </w:p>
    <w:p w14:paraId="4E550AAB" w14:textId="77777777" w:rsidR="00837F01" w:rsidRDefault="00837F01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F871717" w14:textId="77777777" w:rsidR="00837F01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6C8DA671" w14:textId="77777777" w:rsidR="00837F01" w:rsidRDefault="00837F01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11373C22" w14:textId="77777777" w:rsidR="00837F01" w:rsidRDefault="00837F01">
      <w:pPr>
        <w:rPr>
          <w:rFonts w:ascii="Arial" w:hAnsi="Arial"/>
          <w:sz w:val="20"/>
        </w:rPr>
      </w:pPr>
    </w:p>
    <w:p w14:paraId="0F0A9A3A" w14:textId="77777777" w:rsidR="00837F01" w:rsidRDefault="00837F01">
      <w:pPr>
        <w:spacing w:after="0"/>
        <w:rPr>
          <w:rFonts w:eastAsia="Times New Roman" w:cs="Calibri"/>
          <w:b/>
          <w:lang w:eastAsia="hr-HR"/>
        </w:rPr>
      </w:pPr>
    </w:p>
    <w:p w14:paraId="24CB6D8D" w14:textId="77777777" w:rsidR="00837F01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2B3682D4" w14:textId="77777777" w:rsidR="00837F01" w:rsidRDefault="00837F01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6545D93A" w14:textId="77777777" w:rsidR="00837F01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27. sjednicu Upravnog vijeća Dječjeg vrtića KOŠUTICA Ferdinandovac</w:t>
      </w:r>
    </w:p>
    <w:p w14:paraId="43AB7A95" w14:textId="77777777" w:rsidR="00837F01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12. rujna 2023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248A9147" w14:textId="77777777" w:rsidR="00837F01" w:rsidRDefault="00837F01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72F420E3" w14:textId="77777777" w:rsidR="00837F01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Vijećnici Općine Ferdinandovac, Ferdinandovac, Trg slobode 28.</w:t>
      </w:r>
    </w:p>
    <w:p w14:paraId="1A9EAB57" w14:textId="77777777" w:rsidR="00837F01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541FDA48" w14:textId="77777777" w:rsidR="00837F01" w:rsidRDefault="00837F01">
      <w:pPr>
        <w:spacing w:after="0"/>
        <w:jc w:val="both"/>
        <w:textAlignment w:val="auto"/>
        <w:rPr>
          <w:rFonts w:eastAsia="Times New Roman" w:cs="Calibri"/>
          <w:sz w:val="18"/>
          <w:szCs w:val="18"/>
          <w:lang w:eastAsia="hr-HR"/>
        </w:rPr>
      </w:pPr>
    </w:p>
    <w:p w14:paraId="6505E667" w14:textId="77777777" w:rsidR="00837F01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2E64ECFD" w14:textId="77777777" w:rsidR="00837F01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70E46B24" w14:textId="77777777" w:rsidR="00837F01" w:rsidRDefault="00837F01">
      <w:pPr>
        <w:pStyle w:val="Odlomakpopisa"/>
        <w:rPr>
          <w:rFonts w:ascii="Calibri" w:hAnsi="Calibri" w:cs="Calibri"/>
          <w:sz w:val="20"/>
          <w:szCs w:val="20"/>
        </w:rPr>
      </w:pPr>
      <w:bookmarkStart w:id="0" w:name="_Hlk31803078"/>
    </w:p>
    <w:p w14:paraId="05EF3DFE" w14:textId="77777777" w:rsidR="00837F01" w:rsidRDefault="00837F01">
      <w:pPr>
        <w:spacing w:after="0"/>
        <w:jc w:val="both"/>
        <w:rPr>
          <w:rFonts w:eastAsia="Times New Roman" w:cs="Calibri"/>
          <w:b/>
          <w:sz w:val="20"/>
          <w:szCs w:val="20"/>
          <w:lang w:eastAsia="hr-HR"/>
        </w:rPr>
      </w:pPr>
    </w:p>
    <w:p w14:paraId="4629DAC4" w14:textId="77777777" w:rsidR="00837F01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Razmatranje prijedloga i donošenje Godišnjeg izvješća o radu Dječjeg vrtića Košutica Ferdinandovac za pedagošku godinu 2022./2023.,</w:t>
      </w:r>
    </w:p>
    <w:p w14:paraId="4EBA7276" w14:textId="77777777" w:rsidR="00837F01" w:rsidRDefault="00837F01">
      <w:pPr>
        <w:pStyle w:val="Odlomakpopisa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61C5E9DD" w14:textId="77777777" w:rsidR="00837F01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Razmatranje prijedloga i donošenje Godišnjeg plana i programa odgojno - obrazovnog rada Dječjeg vrtića Košutica Ferdinandovac za pedagošku godinu 2023./2024.,</w:t>
      </w:r>
    </w:p>
    <w:p w14:paraId="00A9AAB1" w14:textId="77777777" w:rsidR="00837F01" w:rsidRDefault="00837F01">
      <w:pPr>
        <w:rPr>
          <w:rFonts w:cs="Calibri"/>
          <w:b/>
          <w:i/>
          <w:iCs/>
          <w:sz w:val="20"/>
          <w:szCs w:val="20"/>
        </w:rPr>
      </w:pPr>
    </w:p>
    <w:p w14:paraId="0805EEE5" w14:textId="77777777" w:rsidR="00837F01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  <w:sz w:val="20"/>
          <w:szCs w:val="20"/>
        </w:rPr>
        <w:t>Razmatranje prijedloga i donošenje Odluke</w:t>
      </w:r>
      <w:r>
        <w:rPr>
          <w:rStyle w:val="Zadanifontodlomka"/>
          <w:sz w:val="20"/>
          <w:szCs w:val="20"/>
        </w:rPr>
        <w:t xml:space="preserve"> </w:t>
      </w:r>
      <w:r>
        <w:rPr>
          <w:rStyle w:val="Zadanifontodlomka"/>
          <w:rFonts w:ascii="Calibri" w:hAnsi="Calibri" w:cs="Calibri"/>
          <w:b/>
          <w:i/>
          <w:sz w:val="20"/>
          <w:szCs w:val="20"/>
        </w:rPr>
        <w:t>o novčanoj pomoći za slučaj bolovanja u trajanju dužem od 90 dana,</w:t>
      </w:r>
    </w:p>
    <w:p w14:paraId="66AA6935" w14:textId="77777777" w:rsidR="00837F01" w:rsidRDefault="00837F01">
      <w:pPr>
        <w:pStyle w:val="Odlomakpopisa"/>
        <w:rPr>
          <w:rFonts w:ascii="Calibri" w:hAnsi="Calibri" w:cs="Calibri"/>
          <w:b/>
          <w:i/>
          <w:iCs/>
          <w:sz w:val="20"/>
          <w:szCs w:val="20"/>
        </w:rPr>
      </w:pPr>
    </w:p>
    <w:p w14:paraId="32930D6E" w14:textId="77777777" w:rsidR="00837F01" w:rsidRDefault="00837F01">
      <w:pPr>
        <w:pStyle w:val="Odlomakpopisa"/>
        <w:rPr>
          <w:rFonts w:ascii="Calibri" w:hAnsi="Calibri" w:cs="Calibri"/>
          <w:b/>
          <w:i/>
          <w:iCs/>
          <w:sz w:val="20"/>
          <w:szCs w:val="20"/>
        </w:rPr>
      </w:pPr>
    </w:p>
    <w:p w14:paraId="4E76F7CC" w14:textId="77777777" w:rsidR="00837F01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Razno.</w:t>
      </w:r>
    </w:p>
    <w:p w14:paraId="450D27D9" w14:textId="77777777" w:rsidR="00837F01" w:rsidRDefault="00837F01">
      <w:pPr>
        <w:pStyle w:val="Odlomakpopisa"/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24BE8866" w14:textId="77777777" w:rsidR="00837F01" w:rsidRDefault="00837F01">
      <w:pPr>
        <w:pStyle w:val="Odlomakpopisa"/>
        <w:rPr>
          <w:rFonts w:ascii="Calibri" w:hAnsi="Calibri" w:cs="Calibri"/>
          <w:bCs/>
          <w:sz w:val="18"/>
          <w:szCs w:val="18"/>
        </w:rPr>
      </w:pPr>
    </w:p>
    <w:bookmarkEnd w:id="0"/>
    <w:p w14:paraId="3C837F5B" w14:textId="77777777" w:rsidR="00837F01" w:rsidRDefault="00837F01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1BB998C8" w14:textId="77777777" w:rsidR="00837F01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3A26F883" w14:textId="77777777" w:rsidR="00837F01" w:rsidRDefault="00837F01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04189ADA" w14:textId="77777777" w:rsidR="00837F01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3EF947D4" w14:textId="77777777" w:rsidR="00837F01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7C45776A" w14:textId="77777777" w:rsidR="00837F01" w:rsidRDefault="00837F01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100310D3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0A9371B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56B3F973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5175872B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24CF6705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43B001F5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5247F75C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2DE958B8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6BFD4B94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6F496A91" w14:textId="77777777" w:rsidR="00837F0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6E8A3BFA" w14:textId="77777777" w:rsidR="00837F01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sectPr w:rsidR="00837F0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13F8" w14:textId="77777777" w:rsidR="00A16785" w:rsidRDefault="00A16785">
      <w:pPr>
        <w:spacing w:after="0"/>
      </w:pPr>
      <w:r>
        <w:separator/>
      </w:r>
    </w:p>
  </w:endnote>
  <w:endnote w:type="continuationSeparator" w:id="0">
    <w:p w14:paraId="0D8F3269" w14:textId="77777777" w:rsidR="00A16785" w:rsidRDefault="00A16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7D40" w14:textId="77777777" w:rsidR="00A16785" w:rsidRDefault="00A167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EE75F9" w14:textId="77777777" w:rsidR="00A16785" w:rsidRDefault="00A167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107"/>
    <w:multiLevelType w:val="multilevel"/>
    <w:tmpl w:val="305238B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7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7F01"/>
    <w:rsid w:val="006F5442"/>
    <w:rsid w:val="00837F01"/>
    <w:rsid w:val="00A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617"/>
  <w15:docId w15:val="{9536A36A-D0B0-43C2-9F14-887E1B0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  <w:style w:type="paragraph" w:customStyle="1" w:styleId="Bezproreda">
    <w:name w:val="Bez proreda"/>
    <w:pPr>
      <w:spacing w:after="0" w:line="240" w:lineRule="auto"/>
      <w:jc w:val="both"/>
      <w:textAlignment w:val="auto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2024-01-08T11:53:00Z</dcterms:created>
  <dcterms:modified xsi:type="dcterms:W3CDTF">2024-01-08T11:53:00Z</dcterms:modified>
</cp:coreProperties>
</file>