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AA4D" w14:textId="77777777" w:rsidR="00351F96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6D5DA395" wp14:editId="3C5969FD">
            <wp:extent cx="1317019" cy="645164"/>
            <wp:effectExtent l="0" t="0" r="0" b="2536"/>
            <wp:docPr id="911804167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B83000" w14:textId="77777777" w:rsidR="00351F96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601-02/23-01/69</w:t>
      </w:r>
    </w:p>
    <w:p w14:paraId="2E165CA6" w14:textId="77777777" w:rsidR="00351F96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2137-15-68-23-1</w:t>
      </w:r>
    </w:p>
    <w:p w14:paraId="2AED0E51" w14:textId="77777777" w:rsidR="00351F96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14. prosinca 2023.</w:t>
      </w:r>
    </w:p>
    <w:p w14:paraId="634B143D" w14:textId="77777777" w:rsidR="00351F96" w:rsidRDefault="00351F96">
      <w:pPr>
        <w:spacing w:after="0"/>
        <w:rPr>
          <w:rFonts w:cs="Calibri"/>
          <w:sz w:val="18"/>
          <w:szCs w:val="18"/>
        </w:rPr>
      </w:pPr>
    </w:p>
    <w:p w14:paraId="525447B1" w14:textId="77777777" w:rsidR="00351F96" w:rsidRDefault="00351F96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64F41D9" w14:textId="77777777" w:rsidR="00351F96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299DCE91" w14:textId="77777777" w:rsidR="00351F96" w:rsidRDefault="00351F96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260A5503" w14:textId="77777777" w:rsidR="00351F96" w:rsidRDefault="00351F96">
      <w:pPr>
        <w:rPr>
          <w:rFonts w:ascii="Arial" w:hAnsi="Arial"/>
          <w:sz w:val="20"/>
        </w:rPr>
      </w:pPr>
    </w:p>
    <w:p w14:paraId="756C20BD" w14:textId="77777777" w:rsidR="00351F96" w:rsidRDefault="00351F96">
      <w:pPr>
        <w:spacing w:after="0"/>
        <w:rPr>
          <w:rFonts w:eastAsia="Times New Roman" w:cs="Calibri"/>
          <w:b/>
          <w:lang w:eastAsia="hr-HR"/>
        </w:rPr>
      </w:pPr>
    </w:p>
    <w:p w14:paraId="5030EBE5" w14:textId="77777777" w:rsidR="00351F96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7FD68621" w14:textId="77777777" w:rsidR="00351F96" w:rsidRDefault="00351F96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63E4AD4D" w14:textId="77777777" w:rsidR="00351F96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32. sjednicu Upravnog vijeća Dječjeg vrtića KOŠUTICA Ferdinandovac</w:t>
      </w:r>
    </w:p>
    <w:p w14:paraId="56D952FD" w14:textId="77777777" w:rsidR="00351F96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>za utorak, 19.</w:t>
      </w:r>
      <w:r>
        <w:rPr>
          <w:rStyle w:val="Zadanifontodlomka"/>
          <w:rFonts w:eastAsia="Times New Roman" w:cs="Calibri"/>
          <w:b/>
          <w:u w:val="single"/>
          <w:lang w:eastAsia="hr-HR"/>
        </w:rPr>
        <w:t xml:space="preserve"> prosinca 2023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6A51A2F4" w14:textId="77777777" w:rsidR="00351F96" w:rsidRDefault="00351F96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58E54BD2" w14:textId="77777777" w:rsidR="00351F96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</w:r>
    </w:p>
    <w:p w14:paraId="6F9AA7AE" w14:textId="77777777" w:rsidR="00351F96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Sjednica će se održati u Vijećnici Općine Ferdinandovac, Ferdinandovac, Trg slobode 28.</w:t>
      </w:r>
    </w:p>
    <w:p w14:paraId="1B1FA9BC" w14:textId="77777777" w:rsidR="00351F96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28BF5DF3" w14:textId="77777777" w:rsidR="00351F96" w:rsidRDefault="00351F96">
      <w:pPr>
        <w:spacing w:after="0"/>
      </w:pPr>
    </w:p>
    <w:p w14:paraId="50840626" w14:textId="77777777" w:rsidR="00351F96" w:rsidRDefault="00351F96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73ECB598" w14:textId="77777777" w:rsidR="00351F96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5AFF8798" w14:textId="77777777" w:rsidR="00351F96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</w:p>
    <w:p w14:paraId="1801CA55" w14:textId="77777777" w:rsidR="00351F96" w:rsidRDefault="00351F96">
      <w:pPr>
        <w:pStyle w:val="Odlomakpopisa"/>
        <w:rPr>
          <w:rFonts w:ascii="Calibri" w:hAnsi="Calibri" w:cs="Calibri"/>
          <w:sz w:val="20"/>
          <w:szCs w:val="20"/>
        </w:rPr>
      </w:pPr>
      <w:bookmarkStart w:id="0" w:name="_Hlk31803078"/>
    </w:p>
    <w:p w14:paraId="17BBD8E0" w14:textId="77777777" w:rsidR="00351F96" w:rsidRDefault="00000000">
      <w:pPr>
        <w:numPr>
          <w:ilvl w:val="0"/>
          <w:numId w:val="1"/>
        </w:numPr>
        <w:spacing w:after="0"/>
        <w:jc w:val="both"/>
        <w:textAlignment w:val="auto"/>
      </w:pPr>
      <w:r>
        <w:rPr>
          <w:rStyle w:val="Zadanifontodlomka"/>
          <w:rFonts w:cs="Calibri"/>
          <w:b/>
          <w:i/>
        </w:rPr>
        <w:t>Razmatranje i donošenje  Financijskog plana Dječjeg vrtića Košutica Ferdinandovac za 2024. godinu i projekcije za 2025. i 2026. godinu</w:t>
      </w:r>
      <w:r>
        <w:rPr>
          <w:rStyle w:val="Zadanifontodlomka"/>
          <w:rFonts w:cs="Calibri"/>
        </w:rPr>
        <w:t>,</w:t>
      </w:r>
    </w:p>
    <w:p w14:paraId="1C7BD37B" w14:textId="77777777" w:rsidR="00351F96" w:rsidRDefault="00351F96">
      <w:pPr>
        <w:spacing w:after="0"/>
        <w:ind w:left="1069"/>
        <w:jc w:val="both"/>
        <w:textAlignment w:val="auto"/>
      </w:pPr>
    </w:p>
    <w:p w14:paraId="556CE1CF" w14:textId="77777777" w:rsidR="00351F96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i donošenje Rješenja o imenovanju predsjednice i članica Povjerenstva za popis imovine, obveza i potraživanja Dječjeg vrtića KOŠUTICA Ferdinandovac sa stanjem 31. prosinca 2023. godine,</w:t>
      </w:r>
    </w:p>
    <w:p w14:paraId="4D1FB105" w14:textId="77777777" w:rsidR="00351F96" w:rsidRDefault="00351F96">
      <w:pPr>
        <w:pStyle w:val="Odlomakpopisa"/>
        <w:rPr>
          <w:rFonts w:ascii="Calibri" w:hAnsi="Calibri" w:cs="Calibri"/>
          <w:b/>
          <w:i/>
        </w:rPr>
      </w:pPr>
    </w:p>
    <w:p w14:paraId="53D6D918" w14:textId="77777777" w:rsidR="00351F96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i donošenje prijedloga Odluke o isplati jubilarnih nagrada zaposlenicima Dječjeg vrtića Košutica Ferdinandovac,</w:t>
      </w:r>
    </w:p>
    <w:p w14:paraId="7453441C" w14:textId="77777777" w:rsidR="00351F96" w:rsidRDefault="00351F96">
      <w:pPr>
        <w:pStyle w:val="Odlomakpopisa"/>
        <w:rPr>
          <w:rFonts w:ascii="Calibri" w:hAnsi="Calibri" w:cs="Calibri"/>
          <w:b/>
          <w:i/>
        </w:rPr>
      </w:pPr>
    </w:p>
    <w:p w14:paraId="3968D092" w14:textId="77777777" w:rsidR="00351F96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Razno.</w:t>
      </w:r>
    </w:p>
    <w:p w14:paraId="0516482F" w14:textId="77777777" w:rsidR="00351F96" w:rsidRDefault="00351F96">
      <w:pPr>
        <w:rPr>
          <w:rFonts w:cs="Calibri"/>
          <w:bCs/>
          <w:sz w:val="18"/>
          <w:szCs w:val="18"/>
        </w:rPr>
      </w:pPr>
    </w:p>
    <w:bookmarkEnd w:id="0"/>
    <w:p w14:paraId="42DBF011" w14:textId="77777777" w:rsidR="00351F96" w:rsidRDefault="00351F96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0A959079" w14:textId="77777777" w:rsidR="00351F96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26D432B2" w14:textId="77777777" w:rsidR="00351F96" w:rsidRDefault="00351F96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35A9AE1B" w14:textId="77777777" w:rsidR="00351F96" w:rsidRDefault="00000000">
      <w:pPr>
        <w:spacing w:after="0"/>
        <w:ind w:left="708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PREDSJEDNIK:</w:t>
      </w:r>
    </w:p>
    <w:p w14:paraId="49891AAC" w14:textId="77777777" w:rsidR="00351F96" w:rsidRDefault="00351F96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</w:p>
    <w:p w14:paraId="2BD122A9" w14:textId="77777777" w:rsidR="00351F96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</w:t>
      </w:r>
    </w:p>
    <w:p w14:paraId="112B6FA2" w14:textId="77777777" w:rsidR="00351F96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Miroslav Fuček</w:t>
      </w:r>
    </w:p>
    <w:p w14:paraId="4A666335" w14:textId="77777777" w:rsidR="00351F96" w:rsidRDefault="00351F96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</w:p>
    <w:p w14:paraId="54F8BB6C" w14:textId="77777777" w:rsidR="00351F9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653B0FE6" w14:textId="77777777" w:rsidR="00351F9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25DDD973" w14:textId="77777777" w:rsidR="00351F9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4AEBE406" w14:textId="77777777" w:rsidR="00351F9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56978C73" w14:textId="77777777" w:rsidR="00351F9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0EF4028E" w14:textId="77777777" w:rsidR="00351F9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4212AED8" w14:textId="77777777" w:rsidR="00351F9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61CA6337" w14:textId="77777777" w:rsidR="00351F9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2C4D3183" w14:textId="77777777" w:rsidR="00351F9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lastRenderedPageBreak/>
        <w:t>8. Jedinstvenom upravnom odjelu Općine Ferdinandovac,</w:t>
      </w:r>
    </w:p>
    <w:p w14:paraId="28714416" w14:textId="77777777" w:rsidR="00351F96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1C4DBD23" w14:textId="77777777" w:rsidR="00351F96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sectPr w:rsidR="00351F9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92AB" w14:textId="77777777" w:rsidR="00D85D0C" w:rsidRDefault="00D85D0C">
      <w:pPr>
        <w:spacing w:after="0"/>
      </w:pPr>
      <w:r>
        <w:separator/>
      </w:r>
    </w:p>
  </w:endnote>
  <w:endnote w:type="continuationSeparator" w:id="0">
    <w:p w14:paraId="7C694F59" w14:textId="77777777" w:rsidR="00D85D0C" w:rsidRDefault="00D85D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B5E3" w14:textId="77777777" w:rsidR="00D85D0C" w:rsidRDefault="00D85D0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7C4BE49" w14:textId="77777777" w:rsidR="00D85D0C" w:rsidRDefault="00D85D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4B65"/>
    <w:multiLevelType w:val="multilevel"/>
    <w:tmpl w:val="3442492A"/>
    <w:lvl w:ilvl="0">
      <w:start w:val="1"/>
      <w:numFmt w:val="decimal"/>
      <w:lvlText w:val="%1."/>
      <w:lvlJc w:val="left"/>
      <w:pPr>
        <w:ind w:left="1069" w:hanging="360"/>
      </w:pPr>
      <w:rPr>
        <w:b/>
        <w:i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2252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1F96"/>
    <w:rsid w:val="00351F96"/>
    <w:rsid w:val="00D85D0C"/>
    <w:rsid w:val="00E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5FD1"/>
  <w15:docId w15:val="{5F3E3EF8-12CD-4DD5-8A3F-A637C678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2024-01-08T11:55:00Z</dcterms:created>
  <dcterms:modified xsi:type="dcterms:W3CDTF">2024-01-08T11:55:00Z</dcterms:modified>
</cp:coreProperties>
</file>